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EBC4"/>
        <w:tblCellMar>
          <w:left w:w="0" w:type="dxa"/>
          <w:right w:w="0" w:type="dxa"/>
        </w:tblCellMar>
        <w:tblLook w:val="04A0" w:firstRow="1" w:lastRow="0" w:firstColumn="1" w:lastColumn="0" w:noHBand="0" w:noVBand="1"/>
      </w:tblPr>
      <w:tblGrid>
        <w:gridCol w:w="9360"/>
      </w:tblGrid>
      <w:tr w:rsidR="00135BD9" w:rsidRPr="00135BD9" w14:paraId="5F2467C5" w14:textId="77777777" w:rsidTr="00135BD9">
        <w:tc>
          <w:tcPr>
            <w:tcW w:w="0" w:type="auto"/>
            <w:shd w:val="clear" w:color="auto" w:fill="FFEBC4"/>
            <w:vAlign w:val="center"/>
            <w:hideMark/>
          </w:tcPr>
          <w:p w14:paraId="30D4649B" w14:textId="77777777" w:rsidR="00135BD9" w:rsidRPr="00135BD9" w:rsidRDefault="00135BD9" w:rsidP="00135BD9">
            <w:pPr>
              <w:rPr>
                <w:rFonts w:ascii="Times New Roman" w:eastAsia="Times New Roman" w:hAnsi="Times New Roman" w:cs="Times New Roman"/>
              </w:rPr>
            </w:pPr>
          </w:p>
        </w:tc>
      </w:tr>
      <w:tr w:rsidR="00135BD9" w:rsidRPr="00135BD9" w14:paraId="0206483D" w14:textId="77777777" w:rsidTr="00135BD9">
        <w:tc>
          <w:tcPr>
            <w:tcW w:w="0" w:type="auto"/>
            <w:shd w:val="clear" w:color="auto" w:fill="FFEBC4"/>
            <w:vAlign w:val="center"/>
            <w:hideMark/>
          </w:tcPr>
          <w:tbl>
            <w:tblPr>
              <w:tblW w:w="5000" w:type="pct"/>
              <w:jc w:val="center"/>
              <w:shd w:val="clear" w:color="auto" w:fill="FFEBC4"/>
              <w:tblCellMar>
                <w:left w:w="0" w:type="dxa"/>
                <w:right w:w="0" w:type="dxa"/>
              </w:tblCellMar>
              <w:tblLook w:val="04A0" w:firstRow="1" w:lastRow="0" w:firstColumn="1" w:lastColumn="0" w:noHBand="0" w:noVBand="1"/>
            </w:tblPr>
            <w:tblGrid>
              <w:gridCol w:w="9360"/>
            </w:tblGrid>
            <w:tr w:rsidR="00135BD9" w:rsidRPr="00135BD9" w14:paraId="2E59CB87" w14:textId="77777777">
              <w:trPr>
                <w:jc w:val="center"/>
              </w:trPr>
              <w:tc>
                <w:tcPr>
                  <w:tcW w:w="0" w:type="auto"/>
                  <w:shd w:val="clear" w:color="auto" w:fill="FFEBC4"/>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135BD9" w:rsidRPr="00135BD9" w14:paraId="42799E2C"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450"/>
                        </w:tblGrid>
                        <w:tr w:rsidR="00135BD9" w:rsidRPr="00135BD9" w14:paraId="67214B81" w14:textId="77777777">
                          <w:trPr>
                            <w:jc w:val="center"/>
                          </w:trPr>
                          <w:tc>
                            <w:tcPr>
                              <w:tcW w:w="0" w:type="auto"/>
                              <w:shd w:val="clear" w:color="auto" w:fill="111111"/>
                              <w:hideMark/>
                            </w:tcPr>
                            <w:tbl>
                              <w:tblPr>
                                <w:tblW w:w="5000" w:type="pct"/>
                                <w:jc w:val="center"/>
                                <w:shd w:val="clear" w:color="auto" w:fill="111111"/>
                                <w:tblCellMar>
                                  <w:left w:w="0" w:type="dxa"/>
                                  <w:right w:w="0" w:type="dxa"/>
                                </w:tblCellMar>
                                <w:tblLook w:val="04A0" w:firstRow="1" w:lastRow="0" w:firstColumn="1" w:lastColumn="0" w:noHBand="0" w:noVBand="1"/>
                              </w:tblPr>
                              <w:tblGrid>
                                <w:gridCol w:w="9450"/>
                              </w:tblGrid>
                              <w:tr w:rsidR="00135BD9" w:rsidRPr="00135BD9" w14:paraId="1E941503"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450"/>
                                    </w:tblGrid>
                                    <w:tr w:rsidR="00135BD9" w:rsidRPr="00135BD9" w14:paraId="0756534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450"/>
                                          </w:tblGrid>
                                          <w:tr w:rsidR="00135BD9" w:rsidRPr="00135BD9" w14:paraId="79906AE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450"/>
                                                </w:tblGrid>
                                                <w:tr w:rsidR="00135BD9" w:rsidRPr="00135BD9" w14:paraId="35484F42" w14:textId="77777777">
                                                  <w:trPr>
                                                    <w:trHeight w:val="15"/>
                                                    <w:jc w:val="center"/>
                                                  </w:trPr>
                                                  <w:tc>
                                                    <w:tcPr>
                                                      <w:tcW w:w="5000" w:type="pct"/>
                                                      <w:tcMar>
                                                        <w:top w:w="0" w:type="dxa"/>
                                                        <w:left w:w="0" w:type="dxa"/>
                                                        <w:bottom w:w="150" w:type="dxa"/>
                                                        <w:right w:w="0" w:type="dxa"/>
                                                      </w:tcMar>
                                                      <w:hideMark/>
                                                    </w:tcPr>
                                                    <w:p w14:paraId="12ADEC20" w14:textId="61AFA91E" w:rsidR="00135BD9" w:rsidRPr="00135BD9" w:rsidRDefault="00135BD9" w:rsidP="00135BD9">
                                                      <w:pPr>
                                                        <w:spacing w:line="15" w:lineRule="atLeast"/>
                                                        <w:jc w:val="center"/>
                                                        <w:rPr>
                                                          <w:rFonts w:ascii="Times New Roman" w:eastAsia="Times New Roman" w:hAnsi="Times New Roman" w:cs="Times New Roman"/>
                                                        </w:rPr>
                                                      </w:pPr>
                                                      <w:r w:rsidRPr="00135BD9">
                                                        <w:rPr>
                                                          <w:rFonts w:ascii="Times New Roman" w:eastAsia="Times New Roman" w:hAnsi="Times New Roman" w:cs="Times New Roman"/>
                                                        </w:rPr>
                                                        <w:fldChar w:fldCharType="begin"/>
                                                      </w:r>
                                                      <w:r w:rsidRPr="00135BD9">
                                                        <w:rPr>
                                                          <w:rFonts w:ascii="Times New Roman" w:eastAsia="Times New Roman" w:hAnsi="Times New Roman" w:cs="Times New Roman"/>
                                                        </w:rPr>
                                                        <w:instrText xml:space="preserve"> INCLUDEPICTURE "/var/folders/0c/9344k3j97v9clpbp4k2_9bt80000gn/T/com.microsoft.Word/WebArchiveCopyPasteTempFiles/S.gif" \* MERGEFORMATINET </w:instrText>
                                                      </w:r>
                                                      <w:r w:rsidRPr="00135BD9">
                                                        <w:rPr>
                                                          <w:rFonts w:ascii="Times New Roman" w:eastAsia="Times New Roman" w:hAnsi="Times New Roman" w:cs="Times New Roman"/>
                                                        </w:rPr>
                                                        <w:fldChar w:fldCharType="separate"/>
                                                      </w:r>
                                                      <w:r w:rsidRPr="00135BD9">
                                                        <w:rPr>
                                                          <w:rFonts w:ascii="Times New Roman" w:eastAsia="Times New Roman" w:hAnsi="Times New Roman" w:cs="Times New Roman"/>
                                                          <w:noProof/>
                                                        </w:rPr>
                                                        <w:drawing>
                                                          <wp:inline distT="0" distB="0" distL="0" distR="0" wp14:anchorId="5DBB1BA4" wp14:editId="001C8890">
                                                            <wp:extent cx="62230" cy="13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 cy="13970"/>
                                                                    </a:xfrm>
                                                                    <a:prstGeom prst="rect">
                                                                      <a:avLst/>
                                                                    </a:prstGeom>
                                                                    <a:noFill/>
                                                                    <a:ln>
                                                                      <a:noFill/>
                                                                    </a:ln>
                                                                  </pic:spPr>
                                                                </pic:pic>
                                                              </a:graphicData>
                                                            </a:graphic>
                                                          </wp:inline>
                                                        </w:drawing>
                                                      </w:r>
                                                      <w:r w:rsidRPr="00135BD9">
                                                        <w:rPr>
                                                          <w:rFonts w:ascii="Times New Roman" w:eastAsia="Times New Roman" w:hAnsi="Times New Roman" w:cs="Times New Roman"/>
                                                        </w:rPr>
                                                        <w:fldChar w:fldCharType="end"/>
                                                      </w:r>
                                                    </w:p>
                                                  </w:tc>
                                                </w:tr>
                                              </w:tbl>
                                              <w:p w14:paraId="32156354" w14:textId="77777777" w:rsidR="00135BD9" w:rsidRPr="00135BD9" w:rsidRDefault="00135BD9" w:rsidP="00135BD9">
                                                <w:pPr>
                                                  <w:jc w:val="center"/>
                                                  <w:rPr>
                                                    <w:rFonts w:ascii="Times New Roman" w:eastAsia="Times New Roman" w:hAnsi="Times New Roman" w:cs="Times New Roman"/>
                                                  </w:rPr>
                                                </w:pPr>
                                              </w:p>
                                            </w:tc>
                                          </w:tr>
                                        </w:tbl>
                                        <w:p w14:paraId="3460F9A7" w14:textId="77777777" w:rsidR="00135BD9" w:rsidRPr="00135BD9" w:rsidRDefault="00135BD9" w:rsidP="00135BD9">
                                          <w:pPr>
                                            <w:rPr>
                                              <w:rFonts w:ascii="Times New Roman" w:eastAsia="Times New Roman" w:hAnsi="Times New Roman" w:cs="Times New Roman"/>
                                            </w:rPr>
                                          </w:pPr>
                                        </w:p>
                                      </w:tc>
                                    </w:tr>
                                  </w:tbl>
                                  <w:p w14:paraId="15C4F1C8" w14:textId="77777777" w:rsidR="00135BD9" w:rsidRPr="00135BD9" w:rsidRDefault="00135BD9" w:rsidP="00135BD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450"/>
                                    </w:tblGrid>
                                    <w:tr w:rsidR="00135BD9" w:rsidRPr="00135BD9" w14:paraId="3374BF2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450"/>
                                          </w:tblGrid>
                                          <w:tr w:rsidR="00135BD9" w:rsidRPr="00135BD9" w14:paraId="1CDF110F" w14:textId="77777777" w:rsidTr="00135BD9">
                                            <w:tc>
                                              <w:tcPr>
                                                <w:tcW w:w="0" w:type="auto"/>
                                                <w:tcMar>
                                                  <w:top w:w="150" w:type="dxa"/>
                                                  <w:left w:w="0" w:type="dxa"/>
                                                  <w:bottom w:w="150" w:type="dxa"/>
                                                  <w:right w:w="0" w:type="dxa"/>
                                                </w:tcMar>
                                                <w:hideMark/>
                                              </w:tcPr>
                                              <w:p w14:paraId="3F7C4139" w14:textId="2614A706" w:rsidR="00135BD9" w:rsidRPr="00135BD9" w:rsidRDefault="00135BD9" w:rsidP="00135BD9">
                                                <w:pPr>
                                                  <w:jc w:val="center"/>
                                                  <w:rPr>
                                                    <w:rFonts w:ascii="Times New Roman" w:eastAsia="Times New Roman" w:hAnsi="Times New Roman" w:cs="Times New Roman"/>
                                                  </w:rPr>
                                                </w:pPr>
                                                <w:r w:rsidRPr="00135BD9">
                                                  <w:rPr>
                                                    <w:rFonts w:ascii="Times New Roman" w:eastAsia="Times New Roman" w:hAnsi="Times New Roman" w:cs="Times New Roman"/>
                                                    <w:noProof/>
                                                    <w:color w:val="0000FF"/>
                                                  </w:rPr>
                                                  <w:drawing>
                                                    <wp:inline distT="0" distB="0" distL="0" distR="0" wp14:anchorId="6E203EAA" wp14:editId="48D81E71">
                                                      <wp:extent cx="3810000" cy="1939925"/>
                                                      <wp:effectExtent l="0" t="0" r="0" b="3175"/>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1939925"/>
                                                              </a:xfrm>
                                                              <a:prstGeom prst="rect">
                                                                <a:avLst/>
                                                              </a:prstGeom>
                                                              <a:noFill/>
                                                              <a:ln>
                                                                <a:noFill/>
                                                              </a:ln>
                                                            </pic:spPr>
                                                          </pic:pic>
                                                        </a:graphicData>
                                                      </a:graphic>
                                                    </wp:inline>
                                                  </w:drawing>
                                                </w:r>
                                              </w:p>
                                            </w:tc>
                                          </w:tr>
                                        </w:tbl>
                                        <w:p w14:paraId="349E2EC3" w14:textId="77777777" w:rsidR="00135BD9" w:rsidRPr="00135BD9" w:rsidRDefault="00135BD9" w:rsidP="00135BD9">
                                          <w:pPr>
                                            <w:rPr>
                                              <w:rFonts w:ascii="Times New Roman" w:eastAsia="Times New Roman" w:hAnsi="Times New Roman" w:cs="Times New Roman"/>
                                            </w:rPr>
                                          </w:pPr>
                                        </w:p>
                                      </w:tc>
                                    </w:tr>
                                  </w:tbl>
                                  <w:p w14:paraId="20D67D4F" w14:textId="77777777" w:rsidR="00135BD9" w:rsidRPr="00135BD9" w:rsidRDefault="00135BD9" w:rsidP="00135BD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450"/>
                                    </w:tblGrid>
                                    <w:tr w:rsidR="00135BD9" w:rsidRPr="00135BD9" w14:paraId="00971CD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450"/>
                                          </w:tblGrid>
                                          <w:tr w:rsidR="00135BD9" w:rsidRPr="00135BD9" w14:paraId="01A0978E" w14:textId="77777777" w:rsidTr="00135BD9">
                                            <w:tc>
                                              <w:tcPr>
                                                <w:tcW w:w="0" w:type="auto"/>
                                                <w:tcMar>
                                                  <w:top w:w="150" w:type="dxa"/>
                                                  <w:left w:w="300" w:type="dxa"/>
                                                  <w:bottom w:w="150" w:type="dxa"/>
                                                  <w:right w:w="300" w:type="dxa"/>
                                                </w:tcMar>
                                                <w:hideMark/>
                                              </w:tcPr>
                                              <w:p w14:paraId="5F920B60" w14:textId="77777777" w:rsidR="00135BD9" w:rsidRPr="00135BD9" w:rsidRDefault="00135BD9" w:rsidP="00135BD9">
                                                <w:pPr>
                                                  <w:jc w:val="right"/>
                                                  <w:rPr>
                                                    <w:rFonts w:ascii="Arial" w:eastAsia="Times New Roman" w:hAnsi="Arial" w:cs="Arial"/>
                                                    <w:color w:val="000000"/>
                                                    <w:sz w:val="21"/>
                                                    <w:szCs w:val="21"/>
                                                  </w:rPr>
                                                </w:pPr>
                                                <w:r w:rsidRPr="00135BD9">
                                                  <w:rPr>
                                                    <w:rFonts w:ascii="Arial" w:eastAsia="Times New Roman" w:hAnsi="Arial" w:cs="Arial"/>
                                                    <w:color w:val="000000"/>
                                                    <w:sz w:val="21"/>
                                                    <w:szCs w:val="21"/>
                                                  </w:rPr>
                                                  <w:t>December, 2020</w:t>
                                                </w:r>
                                              </w:p>
                                              <w:p w14:paraId="00CB4D40" w14:textId="77777777" w:rsidR="00135BD9" w:rsidRPr="00135BD9" w:rsidRDefault="00135BD9" w:rsidP="00135BD9">
                                                <w:pPr>
                                                  <w:jc w:val="right"/>
                                                  <w:rPr>
                                                    <w:rFonts w:ascii="Arial" w:eastAsia="Times New Roman" w:hAnsi="Arial" w:cs="Arial"/>
                                                    <w:color w:val="000000"/>
                                                    <w:sz w:val="21"/>
                                                    <w:szCs w:val="21"/>
                                                  </w:rPr>
                                                </w:pPr>
                                              </w:p>
                                              <w:p w14:paraId="125F4EE5" w14:textId="77777777" w:rsidR="00135BD9" w:rsidRPr="00135BD9" w:rsidRDefault="00135BD9" w:rsidP="00135BD9">
                                                <w:pPr>
                                                  <w:rPr>
                                                    <w:rFonts w:ascii="Arial" w:eastAsia="Times New Roman" w:hAnsi="Arial" w:cs="Arial"/>
                                                    <w:color w:val="000000"/>
                                                    <w:sz w:val="21"/>
                                                    <w:szCs w:val="21"/>
                                                  </w:rPr>
                                                </w:pPr>
                                                <w:r w:rsidRPr="00135BD9">
                                                  <w:rPr>
                                                    <w:rFonts w:ascii="Arial" w:eastAsia="Times New Roman" w:hAnsi="Arial" w:cs="Arial"/>
                                                    <w:color w:val="000000"/>
                                                    <w:sz w:val="21"/>
                                                    <w:szCs w:val="21"/>
                                                  </w:rPr>
                                                  <w:t>2020 is finally drawing to a close -- thank goodness! Our first full year started out with high hopes -- a great January general meeting with a talk and demonstration by abstract artist Val Rossman and several shows planned for later. Then the virus struck! Still, the year wasn't all bad. Among other things,</w:t>
                                                </w:r>
                                              </w:p>
                                              <w:p w14:paraId="6D6254F9" w14:textId="77777777" w:rsidR="00135BD9" w:rsidRPr="00135BD9" w:rsidRDefault="00135BD9" w:rsidP="00135BD9">
                                                <w:pPr>
                                                  <w:rPr>
                                                    <w:rFonts w:ascii="Arial" w:eastAsia="Times New Roman" w:hAnsi="Arial" w:cs="Arial"/>
                                                    <w:color w:val="000000"/>
                                                    <w:sz w:val="21"/>
                                                    <w:szCs w:val="21"/>
                                                  </w:rPr>
                                                </w:pPr>
                                              </w:p>
                                              <w:p w14:paraId="7062B91F" w14:textId="77777777" w:rsidR="00135BD9" w:rsidRPr="00135BD9" w:rsidRDefault="00135BD9" w:rsidP="00135BD9">
                                                <w:pPr>
                                                  <w:numPr>
                                                    <w:ilvl w:val="0"/>
                                                    <w:numId w:val="1"/>
                                                  </w:numPr>
                                                  <w:ind w:left="1320"/>
                                                  <w:rPr>
                                                    <w:rFonts w:ascii="Arial" w:eastAsia="Times New Roman" w:hAnsi="Arial" w:cs="Arial"/>
                                                    <w:color w:val="000000"/>
                                                    <w:sz w:val="21"/>
                                                    <w:szCs w:val="21"/>
                                                  </w:rPr>
                                                </w:pPr>
                                                <w:r w:rsidRPr="00135BD9">
                                                  <w:rPr>
                                                    <w:rFonts w:ascii="Arial" w:eastAsia="Times New Roman" w:hAnsi="Arial" w:cs="Arial"/>
                                                    <w:color w:val="000000"/>
                                                    <w:sz w:val="21"/>
                                                    <w:szCs w:val="21"/>
                                                  </w:rPr>
                                                  <w:t>We had a robust schedule of plein air events throughout the summer and fall, and a fun end-of-season, socially-distanced, outdoor, informal show and party in October, with great plein air paintings, delicious boxed lunches, people's choice awards, and musical entertainment from several of our own talented members.</w:t>
                                                </w:r>
                                              </w:p>
                                              <w:p w14:paraId="1664C8A2" w14:textId="77777777" w:rsidR="00135BD9" w:rsidRPr="00135BD9" w:rsidRDefault="00135BD9" w:rsidP="00135BD9">
                                                <w:pPr>
                                                  <w:numPr>
                                                    <w:ilvl w:val="0"/>
                                                    <w:numId w:val="1"/>
                                                  </w:numPr>
                                                  <w:ind w:left="1320"/>
                                                  <w:rPr>
                                                    <w:rFonts w:ascii="Arial" w:eastAsia="Times New Roman" w:hAnsi="Arial" w:cs="Arial"/>
                                                    <w:color w:val="000000"/>
                                                    <w:sz w:val="21"/>
                                                    <w:szCs w:val="21"/>
                                                  </w:rPr>
                                                </w:pPr>
                                                <w:r w:rsidRPr="00135BD9">
                                                  <w:rPr>
                                                    <w:rFonts w:ascii="Arial" w:eastAsia="Times New Roman" w:hAnsi="Arial" w:cs="Arial"/>
                                                    <w:color w:val="000000"/>
                                                    <w:sz w:val="21"/>
                                                    <w:szCs w:val="21"/>
                                                  </w:rPr>
                                                  <w:t>Our fall on-line members show (still available for a little longer at our website -- </w:t>
                                                </w:r>
                                                <w:hyperlink r:id="rId8" w:history="1">
                                                  <w:r w:rsidRPr="00135BD9">
                                                    <w:rPr>
                                                      <w:rFonts w:ascii="Arial" w:eastAsia="Times New Roman" w:hAnsi="Arial" w:cs="Arial"/>
                                                      <w:color w:val="0000FF"/>
                                                      <w:sz w:val="21"/>
                                                      <w:szCs w:val="21"/>
                                                      <w:u w:val="single"/>
                                                    </w:rPr>
                                                    <w:t>PhiladelphiaPastelSociety.org</w:t>
                                                  </w:r>
                                                </w:hyperlink>
                                                <w:r w:rsidRPr="00135BD9">
                                                  <w:rPr>
                                                    <w:rFonts w:ascii="Arial" w:eastAsia="Times New Roman" w:hAnsi="Arial" w:cs="Arial"/>
                                                    <w:color w:val="000000"/>
                                                    <w:sz w:val="21"/>
                                                    <w:szCs w:val="21"/>
                                                  </w:rPr>
                                                  <w:t xml:space="preserve">) highlights what </w:t>
                                                </w:r>
                                                <w:proofErr w:type="spellStart"/>
                                                <w:proofErr w:type="gramStart"/>
                                                <w:r w:rsidRPr="00135BD9">
                                                  <w:rPr>
                                                    <w:rFonts w:ascii="Arial" w:eastAsia="Times New Roman" w:hAnsi="Arial" w:cs="Arial"/>
                                                    <w:color w:val="000000"/>
                                                    <w:sz w:val="21"/>
                                                    <w:szCs w:val="21"/>
                                                  </w:rPr>
                                                  <w:t>a</w:t>
                                                </w:r>
                                                <w:proofErr w:type="spellEnd"/>
                                                <w:proofErr w:type="gramEnd"/>
                                                <w:r w:rsidRPr="00135BD9">
                                                  <w:rPr>
                                                    <w:rFonts w:ascii="Arial" w:eastAsia="Times New Roman" w:hAnsi="Arial" w:cs="Arial"/>
                                                    <w:color w:val="000000"/>
                                                    <w:sz w:val="21"/>
                                                    <w:szCs w:val="21"/>
                                                  </w:rPr>
                                                  <w:t xml:space="preserve"> accomplished group of </w:t>
                                                </w:r>
                                                <w:proofErr w:type="spellStart"/>
                                                <w:r w:rsidRPr="00135BD9">
                                                  <w:rPr>
                                                    <w:rFonts w:ascii="Arial" w:eastAsia="Times New Roman" w:hAnsi="Arial" w:cs="Arial"/>
                                                    <w:color w:val="000000"/>
                                                    <w:sz w:val="21"/>
                                                    <w:szCs w:val="21"/>
                                                  </w:rPr>
                                                  <w:t>pastelists</w:t>
                                                </w:r>
                                                <w:proofErr w:type="spellEnd"/>
                                                <w:r w:rsidRPr="00135BD9">
                                                  <w:rPr>
                                                    <w:rFonts w:ascii="Arial" w:eastAsia="Times New Roman" w:hAnsi="Arial" w:cs="Arial"/>
                                                    <w:color w:val="000000"/>
                                                    <w:sz w:val="21"/>
                                                    <w:szCs w:val="21"/>
                                                  </w:rPr>
                                                  <w:t xml:space="preserve"> we are!</w:t>
                                                </w:r>
                                              </w:p>
                                              <w:p w14:paraId="3371B7C2" w14:textId="77777777" w:rsidR="00135BD9" w:rsidRPr="00135BD9" w:rsidRDefault="00135BD9" w:rsidP="00135BD9">
                                                <w:pPr>
                                                  <w:rPr>
                                                    <w:rFonts w:ascii="Arial" w:eastAsia="Times New Roman" w:hAnsi="Arial" w:cs="Arial"/>
                                                    <w:color w:val="000000"/>
                                                    <w:sz w:val="21"/>
                                                    <w:szCs w:val="21"/>
                                                  </w:rPr>
                                                </w:pPr>
                                              </w:p>
                                              <w:p w14:paraId="2CA35D34" w14:textId="77777777" w:rsidR="00135BD9" w:rsidRPr="00135BD9" w:rsidRDefault="00135BD9" w:rsidP="00135BD9">
                                                <w:pPr>
                                                  <w:rPr>
                                                    <w:rFonts w:ascii="Arial" w:eastAsia="Times New Roman" w:hAnsi="Arial" w:cs="Arial"/>
                                                    <w:color w:val="000000"/>
                                                    <w:sz w:val="21"/>
                                                    <w:szCs w:val="21"/>
                                                  </w:rPr>
                                                </w:pPr>
                                                <w:r w:rsidRPr="00135BD9">
                                                  <w:rPr>
                                                    <w:rFonts w:ascii="Arial" w:eastAsia="Times New Roman" w:hAnsi="Arial" w:cs="Arial"/>
                                                    <w:color w:val="000000"/>
                                                    <w:sz w:val="21"/>
                                                    <w:szCs w:val="21"/>
                                                  </w:rPr>
                                                  <w:t>2021, with greater mask wearing and hopefully the new vaccines, promises to be a big improvement! PPS has learned a lot over the last year, and we will have more events and activities available for members.</w:t>
                                                </w:r>
                                              </w:p>
                                              <w:p w14:paraId="123B518F" w14:textId="77777777" w:rsidR="00135BD9" w:rsidRPr="00135BD9" w:rsidRDefault="00135BD9" w:rsidP="00135BD9">
                                                <w:pPr>
                                                  <w:numPr>
                                                    <w:ilvl w:val="0"/>
                                                    <w:numId w:val="2"/>
                                                  </w:numPr>
                                                  <w:ind w:left="1320"/>
                                                  <w:rPr>
                                                    <w:rFonts w:ascii="Arial" w:eastAsia="Times New Roman" w:hAnsi="Arial" w:cs="Arial"/>
                                                    <w:color w:val="000000"/>
                                                    <w:sz w:val="21"/>
                                                    <w:szCs w:val="21"/>
                                                  </w:rPr>
                                                </w:pPr>
                                                <w:r w:rsidRPr="00135BD9">
                                                  <w:rPr>
                                                    <w:rFonts w:ascii="Arial" w:eastAsia="Times New Roman" w:hAnsi="Arial" w:cs="Arial"/>
                                                    <w:b/>
                                                    <w:bCs/>
                                                    <w:color w:val="EB4C39"/>
                                                    <w:sz w:val="21"/>
                                                    <w:szCs w:val="21"/>
                                                  </w:rPr>
                                                  <w:t>Saturday, January 16 from 10:00 to 12:00</w:t>
                                                </w:r>
                                                <w:r w:rsidRPr="00135BD9">
                                                  <w:rPr>
                                                    <w:rFonts w:ascii="Arial" w:eastAsia="Times New Roman" w:hAnsi="Arial" w:cs="Arial"/>
                                                    <w:color w:val="000000"/>
                                                    <w:sz w:val="21"/>
                                                    <w:szCs w:val="21"/>
                                                  </w:rPr>
                                                  <w:t> is our winter general meeting via zoom. Mark your calendars! </w:t>
                                                </w:r>
                                                <w:r w:rsidRPr="00135BD9">
                                                  <w:rPr>
                                                    <w:rFonts w:ascii="Arial" w:eastAsia="Times New Roman" w:hAnsi="Arial" w:cs="Arial"/>
                                                    <w:b/>
                                                    <w:bCs/>
                                                    <w:color w:val="EB4C39"/>
                                                    <w:sz w:val="21"/>
                                                    <w:szCs w:val="21"/>
                                                  </w:rPr>
                                                  <w:t xml:space="preserve">Stan </w:t>
                                                </w:r>
                                                <w:proofErr w:type="spellStart"/>
                                                <w:r w:rsidRPr="00135BD9">
                                                  <w:rPr>
                                                    <w:rFonts w:ascii="Arial" w:eastAsia="Times New Roman" w:hAnsi="Arial" w:cs="Arial"/>
                                                    <w:b/>
                                                    <w:bCs/>
                                                    <w:color w:val="EB4C39"/>
                                                    <w:sz w:val="21"/>
                                                    <w:szCs w:val="21"/>
                                                  </w:rPr>
                                                  <w:t>Sperlak</w:t>
                                                </w:r>
                                                <w:proofErr w:type="spellEnd"/>
                                                <w:r w:rsidRPr="00135BD9">
                                                  <w:rPr>
                                                    <w:rFonts w:ascii="Arial" w:eastAsia="Times New Roman" w:hAnsi="Arial" w:cs="Arial"/>
                                                    <w:color w:val="000000"/>
                                                    <w:sz w:val="21"/>
                                                    <w:szCs w:val="21"/>
                                                  </w:rPr>
                                                  <w:t> will present a zoom demonstration with a live discussion period.</w:t>
                                                </w:r>
                                              </w:p>
                                              <w:p w14:paraId="08B4A13C" w14:textId="77777777" w:rsidR="00135BD9" w:rsidRPr="00135BD9" w:rsidRDefault="00135BD9" w:rsidP="00135BD9">
                                                <w:pPr>
                                                  <w:numPr>
                                                    <w:ilvl w:val="0"/>
                                                    <w:numId w:val="2"/>
                                                  </w:numPr>
                                                  <w:ind w:left="1320"/>
                                                  <w:rPr>
                                                    <w:rFonts w:ascii="Arial" w:eastAsia="Times New Roman" w:hAnsi="Arial" w:cs="Arial"/>
                                                    <w:color w:val="000000"/>
                                                    <w:sz w:val="21"/>
                                                    <w:szCs w:val="21"/>
                                                  </w:rPr>
                                                </w:pPr>
                                                <w:r w:rsidRPr="00135BD9">
                                                  <w:rPr>
                                                    <w:rFonts w:ascii="Arial" w:eastAsia="Times New Roman" w:hAnsi="Arial" w:cs="Arial"/>
                                                    <w:color w:val="000000"/>
                                                    <w:sz w:val="21"/>
                                                    <w:szCs w:val="21"/>
                                                  </w:rPr>
                                                  <w:t>The Plein Air season will start up again in the spring with more exciting painting locations. (We're still looking for sites in Montgomery and Bucks counties and would love to hear from folks with interesting possibilities.)</w:t>
                                                </w:r>
                                              </w:p>
                                              <w:p w14:paraId="149A3CD0" w14:textId="77777777" w:rsidR="00135BD9" w:rsidRPr="00135BD9" w:rsidRDefault="00135BD9" w:rsidP="00135BD9">
                                                <w:pPr>
                                                  <w:numPr>
                                                    <w:ilvl w:val="0"/>
                                                    <w:numId w:val="2"/>
                                                  </w:numPr>
                                                  <w:ind w:left="1320"/>
                                                  <w:rPr>
                                                    <w:rFonts w:ascii="Arial" w:eastAsia="Times New Roman" w:hAnsi="Arial" w:cs="Arial"/>
                                                    <w:color w:val="000000"/>
                                                    <w:sz w:val="21"/>
                                                    <w:szCs w:val="21"/>
                                                  </w:rPr>
                                                </w:pPr>
                                                <w:r w:rsidRPr="00135BD9">
                                                  <w:rPr>
                                                    <w:rFonts w:ascii="Arial" w:eastAsia="Times New Roman" w:hAnsi="Arial" w:cs="Arial"/>
                                                    <w:color w:val="000000"/>
                                                    <w:sz w:val="21"/>
                                                    <w:szCs w:val="21"/>
                                                  </w:rPr>
                                                  <w:t xml:space="preserve">We're planning a spring general meeting which will be virtual, and we're looking into workshops with well-know </w:t>
                                                </w:r>
                                                <w:proofErr w:type="spellStart"/>
                                                <w:r w:rsidRPr="00135BD9">
                                                  <w:rPr>
                                                    <w:rFonts w:ascii="Arial" w:eastAsia="Times New Roman" w:hAnsi="Arial" w:cs="Arial"/>
                                                    <w:color w:val="000000"/>
                                                    <w:sz w:val="21"/>
                                                    <w:szCs w:val="21"/>
                                                  </w:rPr>
                                                  <w:t>pastelists</w:t>
                                                </w:r>
                                                <w:proofErr w:type="spellEnd"/>
                                                <w:r w:rsidRPr="00135BD9">
                                                  <w:rPr>
                                                    <w:rFonts w:ascii="Arial" w:eastAsia="Times New Roman" w:hAnsi="Arial" w:cs="Arial"/>
                                                    <w:color w:val="000000"/>
                                                    <w:sz w:val="21"/>
                                                    <w:szCs w:val="21"/>
                                                  </w:rPr>
                                                  <w:t xml:space="preserve"> which could be either virtual and in person for the summer and fall.</w:t>
                                                </w:r>
                                              </w:p>
                                              <w:p w14:paraId="7C1BAC02" w14:textId="77777777" w:rsidR="00135BD9" w:rsidRPr="00135BD9" w:rsidRDefault="00135BD9" w:rsidP="00135BD9">
                                                <w:pPr>
                                                  <w:numPr>
                                                    <w:ilvl w:val="0"/>
                                                    <w:numId w:val="2"/>
                                                  </w:numPr>
                                                  <w:ind w:left="1320"/>
                                                  <w:rPr>
                                                    <w:rFonts w:ascii="Arial" w:eastAsia="Times New Roman" w:hAnsi="Arial" w:cs="Arial"/>
                                                    <w:color w:val="000000"/>
                                                    <w:sz w:val="21"/>
                                                    <w:szCs w:val="21"/>
                                                  </w:rPr>
                                                </w:pPr>
                                                <w:r w:rsidRPr="00135BD9">
                                                  <w:rPr>
                                                    <w:rFonts w:ascii="Arial" w:eastAsia="Times New Roman" w:hAnsi="Arial" w:cs="Arial"/>
                                                    <w:color w:val="000000"/>
                                                    <w:sz w:val="21"/>
                                                    <w:szCs w:val="21"/>
                                                  </w:rPr>
                                                  <w:t>We'll try again for a live member's show at the Wayne Art Center in September. Keep your fingers crossed that it stays live and doesn't have to go online.</w:t>
                                                </w:r>
                                              </w:p>
                                              <w:p w14:paraId="4CA2CE9F" w14:textId="77777777" w:rsidR="00135BD9" w:rsidRPr="00135BD9" w:rsidRDefault="00135BD9" w:rsidP="00135BD9">
                                                <w:pPr>
                                                  <w:numPr>
                                                    <w:ilvl w:val="0"/>
                                                    <w:numId w:val="2"/>
                                                  </w:numPr>
                                                  <w:ind w:left="1320"/>
                                                  <w:rPr>
                                                    <w:rFonts w:ascii="Arial" w:eastAsia="Times New Roman" w:hAnsi="Arial" w:cs="Arial"/>
                                                    <w:color w:val="000000"/>
                                                    <w:sz w:val="21"/>
                                                    <w:szCs w:val="21"/>
                                                  </w:rPr>
                                                </w:pPr>
                                                <w:r w:rsidRPr="00135BD9">
                                                  <w:rPr>
                                                    <w:rFonts w:ascii="Arial" w:eastAsia="Times New Roman" w:hAnsi="Arial" w:cs="Arial"/>
                                                    <w:color w:val="000000"/>
                                                    <w:sz w:val="21"/>
                                                    <w:szCs w:val="21"/>
                                                  </w:rPr>
                                                  <w:t xml:space="preserve">We'll have a bigger and better end of the plein air season Arts </w:t>
                                                </w:r>
                                                <w:proofErr w:type="gramStart"/>
                                                <w:r w:rsidRPr="00135BD9">
                                                  <w:rPr>
                                                    <w:rFonts w:ascii="Arial" w:eastAsia="Times New Roman" w:hAnsi="Arial" w:cs="Arial"/>
                                                    <w:color w:val="000000"/>
                                                    <w:sz w:val="21"/>
                                                    <w:szCs w:val="21"/>
                                                  </w:rPr>
                                                  <w:t>In</w:t>
                                                </w:r>
                                                <w:proofErr w:type="gramEnd"/>
                                                <w:r w:rsidRPr="00135BD9">
                                                  <w:rPr>
                                                    <w:rFonts w:ascii="Arial" w:eastAsia="Times New Roman" w:hAnsi="Arial" w:cs="Arial"/>
                                                    <w:color w:val="000000"/>
                                                    <w:sz w:val="21"/>
                                                    <w:szCs w:val="21"/>
                                                  </w:rPr>
                                                  <w:t xml:space="preserve"> the Parks show and celebration in October.</w:t>
                                                </w:r>
                                              </w:p>
                                              <w:p w14:paraId="1CDD9A62" w14:textId="77777777" w:rsidR="00135BD9" w:rsidRPr="00135BD9" w:rsidRDefault="00135BD9" w:rsidP="00135BD9">
                                                <w:pPr>
                                                  <w:numPr>
                                                    <w:ilvl w:val="0"/>
                                                    <w:numId w:val="2"/>
                                                  </w:numPr>
                                                  <w:ind w:left="1320"/>
                                                  <w:rPr>
                                                    <w:rFonts w:ascii="Arial" w:eastAsia="Times New Roman" w:hAnsi="Arial" w:cs="Arial"/>
                                                    <w:color w:val="000000"/>
                                                    <w:sz w:val="21"/>
                                                    <w:szCs w:val="21"/>
                                                  </w:rPr>
                                                </w:pPr>
                                                <w:r w:rsidRPr="00135BD9">
                                                  <w:rPr>
                                                    <w:rFonts w:ascii="Arial" w:eastAsia="Times New Roman" w:hAnsi="Arial" w:cs="Arial"/>
                                                    <w:color w:val="000000"/>
                                                    <w:sz w:val="21"/>
                                                    <w:szCs w:val="21"/>
                                                  </w:rPr>
                                                  <w:t>We're open to suggestions and input from all of you for what you'd like PPS to be.</w:t>
                                                </w:r>
                                              </w:p>
                                              <w:p w14:paraId="7C78554C" w14:textId="77777777" w:rsidR="00135BD9" w:rsidRPr="00135BD9" w:rsidRDefault="00135BD9" w:rsidP="00135BD9">
                                                <w:pPr>
                                                  <w:rPr>
                                                    <w:rFonts w:ascii="Arial" w:eastAsia="Times New Roman" w:hAnsi="Arial" w:cs="Arial"/>
                                                    <w:color w:val="000000"/>
                                                    <w:sz w:val="21"/>
                                                    <w:szCs w:val="21"/>
                                                  </w:rPr>
                                                </w:pPr>
                                              </w:p>
                                              <w:p w14:paraId="2F6D518D" w14:textId="77777777" w:rsidR="00135BD9" w:rsidRPr="00135BD9" w:rsidRDefault="00135BD9" w:rsidP="00135BD9">
                                                <w:pPr>
                                                  <w:rPr>
                                                    <w:rFonts w:ascii="Arial" w:eastAsia="Times New Roman" w:hAnsi="Arial" w:cs="Arial"/>
                                                    <w:color w:val="000000"/>
                                                    <w:sz w:val="21"/>
                                                    <w:szCs w:val="21"/>
                                                  </w:rPr>
                                                </w:pPr>
                                                <w:r w:rsidRPr="00135BD9">
                                                  <w:rPr>
                                                    <w:rFonts w:ascii="Arial" w:eastAsia="Times New Roman" w:hAnsi="Arial" w:cs="Arial"/>
                                                    <w:color w:val="000000"/>
                                                    <w:sz w:val="21"/>
                                                    <w:szCs w:val="21"/>
                                                  </w:rPr>
                                                  <w:t>All of this is to say, </w:t>
                                                </w:r>
                                                <w:r w:rsidRPr="00135BD9">
                                                  <w:rPr>
                                                    <w:rFonts w:ascii="Arial" w:eastAsia="Times New Roman" w:hAnsi="Arial" w:cs="Arial"/>
                                                    <w:b/>
                                                    <w:bCs/>
                                                    <w:color w:val="EB4C39"/>
                                                  </w:rPr>
                                                  <w:t>IT'S TIME TO RENEW YOUR MEMBERSHIP!</w:t>
                                                </w:r>
                                              </w:p>
                                              <w:p w14:paraId="0FDE5B54" w14:textId="77777777" w:rsidR="00135BD9" w:rsidRPr="00135BD9" w:rsidRDefault="00135BD9" w:rsidP="00135BD9">
                                                <w:pPr>
                                                  <w:rPr>
                                                    <w:rFonts w:ascii="Arial" w:eastAsia="Times New Roman" w:hAnsi="Arial" w:cs="Arial"/>
                                                    <w:color w:val="000000"/>
                                                    <w:sz w:val="21"/>
                                                    <w:szCs w:val="21"/>
                                                  </w:rPr>
                                                </w:pPr>
                                              </w:p>
                                              <w:p w14:paraId="60625578" w14:textId="77777777" w:rsidR="00135BD9" w:rsidRPr="00135BD9" w:rsidRDefault="00135BD9" w:rsidP="00135BD9">
                                                <w:pPr>
                                                  <w:rPr>
                                                    <w:rFonts w:ascii="Arial" w:eastAsia="Times New Roman" w:hAnsi="Arial" w:cs="Arial"/>
                                                    <w:color w:val="000000"/>
                                                    <w:sz w:val="21"/>
                                                    <w:szCs w:val="21"/>
                                                  </w:rPr>
                                                </w:pPr>
                                                <w:r w:rsidRPr="00135BD9">
                                                  <w:rPr>
                                                    <w:rFonts w:ascii="Arial" w:eastAsia="Times New Roman" w:hAnsi="Arial" w:cs="Arial"/>
                                                    <w:color w:val="000000"/>
                                                    <w:sz w:val="21"/>
                                                    <w:szCs w:val="21"/>
                                                  </w:rPr>
                                                  <w:t>Renewing is easy. Go to the website, </w:t>
                                                </w:r>
                                                <w:hyperlink r:id="rId9" w:history="1">
                                                  <w:r w:rsidRPr="00135BD9">
                                                    <w:rPr>
                                                      <w:rFonts w:ascii="Arial" w:eastAsia="Times New Roman" w:hAnsi="Arial" w:cs="Arial"/>
                                                      <w:color w:val="0000FF"/>
                                                      <w:sz w:val="21"/>
                                                      <w:szCs w:val="21"/>
                                                      <w:u w:val="single"/>
                                                    </w:rPr>
                                                    <w:t>PhiladelphiaPastelSociety.org</w:t>
                                                  </w:r>
                                                </w:hyperlink>
                                                <w:r w:rsidRPr="00135BD9">
                                                  <w:rPr>
                                                    <w:rFonts w:ascii="Arial" w:eastAsia="Times New Roman" w:hAnsi="Arial" w:cs="Arial"/>
                                                    <w:color w:val="000000"/>
                                                    <w:sz w:val="21"/>
                                                    <w:szCs w:val="21"/>
                                                  </w:rPr>
                                                  <w:t>, click on "Join Us" and then on "Pay your membership dues here". This will take you to PayPal. Dues are still $45.</w:t>
                                                </w:r>
                                              </w:p>
                                              <w:p w14:paraId="3775C006" w14:textId="77777777" w:rsidR="00135BD9" w:rsidRPr="00135BD9" w:rsidRDefault="00135BD9" w:rsidP="00135BD9">
                                                <w:pPr>
                                                  <w:rPr>
                                                    <w:rFonts w:ascii="Arial" w:eastAsia="Times New Roman" w:hAnsi="Arial" w:cs="Arial"/>
                                                    <w:color w:val="000000"/>
                                                    <w:sz w:val="21"/>
                                                    <w:szCs w:val="21"/>
                                                  </w:rPr>
                                                </w:pPr>
                                                <w:r w:rsidRPr="00135BD9">
                                                  <w:rPr>
                                                    <w:rFonts w:ascii="Arial" w:eastAsia="Times New Roman" w:hAnsi="Arial" w:cs="Arial"/>
                                                    <w:color w:val="000000"/>
                                                    <w:sz w:val="21"/>
                                                    <w:szCs w:val="21"/>
                                                  </w:rPr>
                                                  <w:t xml:space="preserve">Our membership year runs from January through December, but if you joined this fall or recently renewed, you're all set. </w:t>
                                                </w:r>
                                                <w:proofErr w:type="gramStart"/>
                                                <w:r w:rsidRPr="00135BD9">
                                                  <w:rPr>
                                                    <w:rFonts w:ascii="Arial" w:eastAsia="Times New Roman" w:hAnsi="Arial" w:cs="Arial"/>
                                                    <w:color w:val="000000"/>
                                                    <w:sz w:val="21"/>
                                                    <w:szCs w:val="21"/>
                                                  </w:rPr>
                                                  <w:t>Alternatively</w:t>
                                                </w:r>
                                                <w:proofErr w:type="gramEnd"/>
                                                <w:r w:rsidRPr="00135BD9">
                                                  <w:rPr>
                                                    <w:rFonts w:ascii="Arial" w:eastAsia="Times New Roman" w:hAnsi="Arial" w:cs="Arial"/>
                                                    <w:color w:val="000000"/>
                                                    <w:sz w:val="21"/>
                                                    <w:szCs w:val="21"/>
                                                  </w:rPr>
                                                  <w:t xml:space="preserve"> you can send in a check for $45, made payable to Philadelphia Pastel Society. The address is Philadelphia Pastel Society, P.O. Box 741, Bryn </w:t>
                                                </w:r>
                                                <w:proofErr w:type="spellStart"/>
                                                <w:r w:rsidRPr="00135BD9">
                                                  <w:rPr>
                                                    <w:rFonts w:ascii="Arial" w:eastAsia="Times New Roman" w:hAnsi="Arial" w:cs="Arial"/>
                                                    <w:color w:val="000000"/>
                                                    <w:sz w:val="21"/>
                                                    <w:szCs w:val="21"/>
                                                  </w:rPr>
                                                  <w:t>Mawr</w:t>
                                                </w:r>
                                                <w:proofErr w:type="spellEnd"/>
                                                <w:r w:rsidRPr="00135BD9">
                                                  <w:rPr>
                                                    <w:rFonts w:ascii="Arial" w:eastAsia="Times New Roman" w:hAnsi="Arial" w:cs="Arial"/>
                                                    <w:color w:val="000000"/>
                                                    <w:sz w:val="21"/>
                                                    <w:szCs w:val="21"/>
                                                  </w:rPr>
                                                  <w:t xml:space="preserve"> PA 19010. </w:t>
                                                </w:r>
                                              </w:p>
                                              <w:p w14:paraId="3B548171" w14:textId="77777777" w:rsidR="00135BD9" w:rsidRPr="00135BD9" w:rsidRDefault="00135BD9" w:rsidP="00135BD9">
                                                <w:pPr>
                                                  <w:rPr>
                                                    <w:rFonts w:ascii="Arial" w:eastAsia="Times New Roman" w:hAnsi="Arial" w:cs="Arial"/>
                                                    <w:color w:val="000000"/>
                                                    <w:sz w:val="21"/>
                                                    <w:szCs w:val="21"/>
                                                  </w:rPr>
                                                </w:pPr>
                                              </w:p>
                                              <w:p w14:paraId="33F6AF08" w14:textId="77777777" w:rsidR="00135BD9" w:rsidRPr="00135BD9" w:rsidRDefault="00135BD9" w:rsidP="00135BD9">
                                                <w:pPr>
                                                  <w:jc w:val="center"/>
                                                  <w:rPr>
                                                    <w:rFonts w:ascii="Arial" w:eastAsia="Times New Roman" w:hAnsi="Arial" w:cs="Arial"/>
                                                    <w:color w:val="000000"/>
                                                    <w:sz w:val="21"/>
                                                    <w:szCs w:val="21"/>
                                                  </w:rPr>
                                                </w:pPr>
                                                <w:r w:rsidRPr="00135BD9">
                                                  <w:rPr>
                                                    <w:rFonts w:ascii="Arial" w:eastAsia="Times New Roman" w:hAnsi="Arial" w:cs="Arial"/>
                                                    <w:b/>
                                                    <w:bCs/>
                                                    <w:color w:val="000000"/>
                                                  </w:rPr>
                                                  <w:t>Have a Happy Holiday Season!</w:t>
                                                </w:r>
                                              </w:p>
                                              <w:p w14:paraId="19A59DBA" w14:textId="77777777" w:rsidR="00135BD9" w:rsidRPr="00135BD9" w:rsidRDefault="00135BD9" w:rsidP="00135BD9">
                                                <w:pPr>
                                                  <w:jc w:val="center"/>
                                                  <w:rPr>
                                                    <w:rFonts w:ascii="Arial" w:eastAsia="Times New Roman" w:hAnsi="Arial" w:cs="Arial"/>
                                                    <w:color w:val="000000"/>
                                                    <w:sz w:val="21"/>
                                                    <w:szCs w:val="21"/>
                                                  </w:rPr>
                                                </w:pPr>
                                                <w:r w:rsidRPr="00135BD9">
                                                  <w:rPr>
                                                    <w:rFonts w:ascii="Arial" w:eastAsia="Times New Roman" w:hAnsi="Arial" w:cs="Arial"/>
                                                    <w:color w:val="000000"/>
                                                  </w:rPr>
                                                  <w:t>And see you January 16th at 10 am</w:t>
                                                </w:r>
                                              </w:p>
                                            </w:tc>
                                          </w:tr>
                                        </w:tbl>
                                        <w:p w14:paraId="08E2D1CB" w14:textId="77777777" w:rsidR="00135BD9" w:rsidRPr="00135BD9" w:rsidRDefault="00135BD9" w:rsidP="00135BD9">
                                          <w:pPr>
                                            <w:rPr>
                                              <w:rFonts w:ascii="Times New Roman" w:eastAsia="Times New Roman" w:hAnsi="Times New Roman" w:cs="Times New Roman"/>
                                            </w:rPr>
                                          </w:pPr>
                                        </w:p>
                                      </w:tc>
                                    </w:tr>
                                  </w:tbl>
                                  <w:p w14:paraId="403AE72C" w14:textId="77777777" w:rsidR="00135BD9" w:rsidRPr="00135BD9" w:rsidRDefault="00135BD9" w:rsidP="00135BD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450"/>
                                    </w:tblGrid>
                                    <w:tr w:rsidR="00135BD9" w:rsidRPr="00135BD9" w14:paraId="7F41C85C"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450"/>
                                          </w:tblGrid>
                                          <w:tr w:rsidR="00135BD9" w:rsidRPr="00135BD9" w14:paraId="150E1773" w14:textId="77777777" w:rsidTr="00135BD9">
                                            <w:tc>
                                              <w:tcPr>
                                                <w:tcW w:w="0" w:type="auto"/>
                                                <w:tcMar>
                                                  <w:top w:w="150" w:type="dxa"/>
                                                  <w:left w:w="300" w:type="dxa"/>
                                                  <w:bottom w:w="150" w:type="dxa"/>
                                                  <w:right w:w="300" w:type="dxa"/>
                                                </w:tcMar>
                                                <w:hideMark/>
                                              </w:tcPr>
                                              <w:p w14:paraId="2EC34A82" w14:textId="77777777" w:rsidR="00135BD9" w:rsidRPr="00135BD9" w:rsidRDefault="00135BD9" w:rsidP="00135BD9">
                                                <w:pPr>
                                                  <w:jc w:val="center"/>
                                                  <w:rPr>
                                                    <w:rFonts w:ascii="Arial" w:eastAsia="Times New Roman" w:hAnsi="Arial" w:cs="Arial"/>
                                                    <w:color w:val="000000"/>
                                                    <w:sz w:val="21"/>
                                                    <w:szCs w:val="21"/>
                                                  </w:rPr>
                                                </w:pPr>
                                                <w:hyperlink r:id="rId10" w:history="1">
                                                  <w:r w:rsidRPr="00135BD9">
                                                    <w:rPr>
                                                      <w:rFonts w:ascii="Arial" w:eastAsia="Times New Roman" w:hAnsi="Arial" w:cs="Arial"/>
                                                      <w:color w:val="0000FF"/>
                                                      <w:sz w:val="21"/>
                                                      <w:szCs w:val="21"/>
                                                      <w:u w:val="single"/>
                                                    </w:rPr>
                                                    <w:t>PhiladelphiaPastelSociety.org</w:t>
                                                  </w:r>
                                                </w:hyperlink>
                                              </w:p>
                                            </w:tc>
                                          </w:tr>
                                        </w:tbl>
                                        <w:p w14:paraId="58A64F6C" w14:textId="77777777" w:rsidR="00135BD9" w:rsidRPr="00135BD9" w:rsidRDefault="00135BD9" w:rsidP="00135BD9">
                                          <w:pPr>
                                            <w:rPr>
                                              <w:rFonts w:ascii="Times New Roman" w:eastAsia="Times New Roman" w:hAnsi="Times New Roman" w:cs="Times New Roman"/>
                                            </w:rPr>
                                          </w:pPr>
                                        </w:p>
                                      </w:tc>
                                    </w:tr>
                                  </w:tbl>
                                  <w:p w14:paraId="19B0615E" w14:textId="77777777" w:rsidR="00135BD9" w:rsidRPr="00135BD9" w:rsidRDefault="00135BD9" w:rsidP="00135BD9">
                                    <w:pPr>
                                      <w:jc w:val="center"/>
                                      <w:rPr>
                                        <w:rFonts w:ascii="Times New Roman" w:eastAsia="Times New Roman" w:hAnsi="Times New Roman" w:cs="Times New Roman"/>
                                      </w:rPr>
                                    </w:pPr>
                                  </w:p>
                                </w:tc>
                              </w:tr>
                            </w:tbl>
                            <w:p w14:paraId="31F6E0F8" w14:textId="77777777" w:rsidR="00135BD9" w:rsidRPr="00135BD9" w:rsidRDefault="00135BD9" w:rsidP="00135BD9">
                              <w:pPr>
                                <w:jc w:val="center"/>
                                <w:rPr>
                                  <w:rFonts w:ascii="Times New Roman" w:eastAsia="Times New Roman" w:hAnsi="Times New Roman" w:cs="Times New Roman"/>
                                </w:rPr>
                              </w:pPr>
                            </w:p>
                          </w:tc>
                        </w:tr>
                      </w:tbl>
                      <w:p w14:paraId="035A83A9" w14:textId="77777777" w:rsidR="00135BD9" w:rsidRPr="00135BD9" w:rsidRDefault="00135BD9" w:rsidP="00135BD9">
                        <w:pPr>
                          <w:jc w:val="center"/>
                          <w:rPr>
                            <w:rFonts w:ascii="Times New Roman" w:eastAsia="Times New Roman" w:hAnsi="Times New Roman" w:cs="Times New Roman"/>
                          </w:rPr>
                        </w:pPr>
                      </w:p>
                    </w:tc>
                  </w:tr>
                </w:tbl>
                <w:p w14:paraId="4EB5C52A" w14:textId="77777777" w:rsidR="00135BD9" w:rsidRPr="00135BD9" w:rsidRDefault="00135BD9" w:rsidP="00135BD9">
                  <w:pPr>
                    <w:jc w:val="center"/>
                    <w:rPr>
                      <w:rFonts w:ascii="Times New Roman" w:eastAsia="Times New Roman" w:hAnsi="Times New Roman" w:cs="Times New Roman"/>
                    </w:rPr>
                  </w:pPr>
                </w:p>
              </w:tc>
            </w:tr>
          </w:tbl>
          <w:p w14:paraId="45E1C9C4" w14:textId="77777777" w:rsidR="00135BD9" w:rsidRPr="00135BD9" w:rsidRDefault="00135BD9" w:rsidP="00135BD9">
            <w:pPr>
              <w:shd w:val="clear" w:color="auto" w:fill="FFEBC4"/>
              <w:jc w:val="center"/>
              <w:rPr>
                <w:rFonts w:ascii="Helvetica" w:eastAsia="Times New Roman" w:hAnsi="Helvetica" w:cs="Times New Roman"/>
                <w:color w:val="000000"/>
                <w:sz w:val="18"/>
                <w:szCs w:val="18"/>
              </w:rPr>
            </w:pPr>
          </w:p>
        </w:tc>
      </w:tr>
      <w:tr w:rsidR="00135BD9" w:rsidRPr="00135BD9" w14:paraId="1F26A3A5" w14:textId="77777777" w:rsidTr="00135BD9">
        <w:tc>
          <w:tcPr>
            <w:tcW w:w="0" w:type="auto"/>
            <w:shd w:val="clear" w:color="auto" w:fill="FFEBC4"/>
            <w:vAlign w:val="center"/>
            <w:hideMark/>
          </w:tcPr>
          <w:p w14:paraId="460DEC14" w14:textId="77777777" w:rsidR="00135BD9" w:rsidRPr="00135BD9" w:rsidRDefault="00135BD9" w:rsidP="00135BD9">
            <w:pPr>
              <w:jc w:val="center"/>
              <w:rPr>
                <w:rFonts w:ascii="Times New Roman" w:eastAsia="Times New Roman" w:hAnsi="Times New Roman" w:cs="Times New Roman"/>
                <w:sz w:val="20"/>
                <w:szCs w:val="20"/>
              </w:rPr>
            </w:pPr>
          </w:p>
        </w:tc>
      </w:tr>
    </w:tbl>
    <w:p w14:paraId="2860BC65" w14:textId="77777777" w:rsidR="00135BD9" w:rsidRPr="00135BD9" w:rsidRDefault="00135BD9" w:rsidP="00135BD9">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35BD9" w:rsidRPr="00135BD9" w14:paraId="5B953477" w14:textId="77777777" w:rsidTr="00135BD9">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135BD9" w:rsidRPr="00135BD9" w14:paraId="42077527" w14:textId="77777777">
              <w:trPr>
                <w:jc w:val="center"/>
              </w:trPr>
              <w:tc>
                <w:tcPr>
                  <w:tcW w:w="0" w:type="auto"/>
                  <w:tcMar>
                    <w:top w:w="240" w:type="dxa"/>
                    <w:left w:w="0" w:type="dxa"/>
                    <w:bottom w:w="240" w:type="dxa"/>
                    <w:right w:w="0" w:type="dxa"/>
                  </w:tcMar>
                  <w:hideMark/>
                </w:tcPr>
                <w:tbl>
                  <w:tblPr>
                    <w:tblW w:w="9600" w:type="dxa"/>
                    <w:jc w:val="center"/>
                    <w:tblCellMar>
                      <w:left w:w="0" w:type="dxa"/>
                      <w:right w:w="0" w:type="dxa"/>
                    </w:tblCellMar>
                    <w:tblLook w:val="04A0" w:firstRow="1" w:lastRow="0" w:firstColumn="1" w:lastColumn="0" w:noHBand="0" w:noVBand="1"/>
                  </w:tblPr>
                  <w:tblGrid>
                    <w:gridCol w:w="9600"/>
                  </w:tblGrid>
                  <w:tr w:rsidR="00135BD9" w:rsidRPr="00135BD9" w14:paraId="7DF200E5" w14:textId="77777777">
                    <w:trPr>
                      <w:jc w:val="center"/>
                    </w:trPr>
                    <w:tc>
                      <w:tcPr>
                        <w:tcW w:w="0" w:type="auto"/>
                        <w:tcMar>
                          <w:top w:w="60" w:type="dxa"/>
                          <w:left w:w="0" w:type="dxa"/>
                          <w:bottom w:w="60" w:type="dxa"/>
                          <w:right w:w="0" w:type="dxa"/>
                        </w:tcMar>
                        <w:hideMark/>
                      </w:tcPr>
                      <w:p w14:paraId="22284529" w14:textId="77777777" w:rsidR="00135BD9" w:rsidRPr="00135BD9" w:rsidRDefault="00135BD9" w:rsidP="00135BD9">
                        <w:pPr>
                          <w:jc w:val="center"/>
                          <w:rPr>
                            <w:rFonts w:ascii="Verdana" w:eastAsia="Times New Roman" w:hAnsi="Verdana" w:cs="Times New Roman"/>
                            <w:color w:val="5D5D5D"/>
                            <w:sz w:val="18"/>
                            <w:szCs w:val="18"/>
                          </w:rPr>
                        </w:pPr>
                        <w:r w:rsidRPr="00135BD9">
                          <w:rPr>
                            <w:rFonts w:ascii="Verdana" w:eastAsia="Times New Roman" w:hAnsi="Verdana" w:cs="Times New Roman"/>
                            <w:color w:val="5D5D5D"/>
                            <w:sz w:val="18"/>
                            <w:szCs w:val="18"/>
                          </w:rPr>
                          <w:t xml:space="preserve">Philadelphia Pastel Society | P.O. Box 741, Bryn </w:t>
                        </w:r>
                        <w:proofErr w:type="spellStart"/>
                        <w:r w:rsidRPr="00135BD9">
                          <w:rPr>
                            <w:rFonts w:ascii="Verdana" w:eastAsia="Times New Roman" w:hAnsi="Verdana" w:cs="Times New Roman"/>
                            <w:color w:val="5D5D5D"/>
                            <w:sz w:val="18"/>
                            <w:szCs w:val="18"/>
                          </w:rPr>
                          <w:t>Mawr</w:t>
                        </w:r>
                        <w:proofErr w:type="spellEnd"/>
                        <w:r w:rsidRPr="00135BD9">
                          <w:rPr>
                            <w:rFonts w:ascii="Verdana" w:eastAsia="Times New Roman" w:hAnsi="Verdana" w:cs="Times New Roman"/>
                            <w:color w:val="5D5D5D"/>
                            <w:sz w:val="18"/>
                            <w:szCs w:val="18"/>
                          </w:rPr>
                          <w:t>, PA 19010</w:t>
                        </w:r>
                      </w:p>
                    </w:tc>
                  </w:tr>
                  <w:tr w:rsidR="00135BD9" w:rsidRPr="00135BD9" w14:paraId="450F8DD7" w14:textId="77777777">
                    <w:trPr>
                      <w:jc w:val="center"/>
                    </w:trPr>
                    <w:tc>
                      <w:tcPr>
                        <w:tcW w:w="0" w:type="auto"/>
                        <w:tcMar>
                          <w:top w:w="150" w:type="dxa"/>
                          <w:left w:w="0" w:type="dxa"/>
                          <w:bottom w:w="150" w:type="dxa"/>
                          <w:right w:w="0" w:type="dxa"/>
                        </w:tcMar>
                        <w:hideMark/>
                      </w:tcPr>
                      <w:p w14:paraId="4D86BD0E" w14:textId="77777777" w:rsidR="00135BD9" w:rsidRPr="00135BD9" w:rsidRDefault="00135BD9" w:rsidP="00135BD9">
                        <w:pPr>
                          <w:jc w:val="center"/>
                          <w:rPr>
                            <w:rFonts w:ascii="Times New Roman" w:eastAsia="Times New Roman" w:hAnsi="Times New Roman" w:cs="Times New Roman"/>
                          </w:rPr>
                        </w:pPr>
                      </w:p>
                    </w:tc>
                  </w:tr>
                  <w:tr w:rsidR="00135BD9" w:rsidRPr="00135BD9" w14:paraId="1598891D" w14:textId="77777777">
                    <w:trPr>
                      <w:jc w:val="center"/>
                    </w:trPr>
                    <w:tc>
                      <w:tcPr>
                        <w:tcW w:w="0" w:type="auto"/>
                        <w:tcMar>
                          <w:top w:w="60" w:type="dxa"/>
                          <w:left w:w="0" w:type="dxa"/>
                          <w:bottom w:w="60" w:type="dxa"/>
                          <w:right w:w="0" w:type="dxa"/>
                        </w:tcMar>
                        <w:hideMark/>
                      </w:tcPr>
                      <w:p w14:paraId="10512F84" w14:textId="380F7FAB" w:rsidR="00135BD9" w:rsidRPr="00135BD9" w:rsidRDefault="00135BD9" w:rsidP="00135BD9">
                        <w:pPr>
                          <w:rPr>
                            <w:rFonts w:ascii="Verdana" w:eastAsia="Times New Roman" w:hAnsi="Verdana" w:cs="Times New Roman"/>
                            <w:color w:val="5D5D5D"/>
                            <w:sz w:val="18"/>
                            <w:szCs w:val="18"/>
                          </w:rPr>
                        </w:pPr>
                      </w:p>
                    </w:tc>
                  </w:tr>
                </w:tbl>
                <w:p w14:paraId="17D0D852" w14:textId="77777777" w:rsidR="00135BD9" w:rsidRPr="00135BD9" w:rsidRDefault="00135BD9" w:rsidP="00135BD9">
                  <w:pPr>
                    <w:jc w:val="center"/>
                    <w:rPr>
                      <w:rFonts w:ascii="Times New Roman" w:eastAsia="Times New Roman" w:hAnsi="Times New Roman" w:cs="Times New Roman"/>
                    </w:rPr>
                  </w:pPr>
                </w:p>
              </w:tc>
            </w:tr>
          </w:tbl>
          <w:p w14:paraId="33263392" w14:textId="77777777" w:rsidR="00135BD9" w:rsidRPr="00135BD9" w:rsidRDefault="00135BD9" w:rsidP="00135BD9">
            <w:pPr>
              <w:jc w:val="center"/>
              <w:rPr>
                <w:rFonts w:ascii="Helvetica" w:eastAsia="Times New Roman" w:hAnsi="Helvetica" w:cs="Times New Roman"/>
                <w:color w:val="000000"/>
                <w:sz w:val="18"/>
                <w:szCs w:val="18"/>
              </w:rPr>
            </w:pPr>
          </w:p>
        </w:tc>
      </w:tr>
    </w:tbl>
    <w:p w14:paraId="5477E231" w14:textId="77777777" w:rsidR="00135BD9" w:rsidRDefault="00135BD9" w:rsidP="00135BD9"/>
    <w:sectPr w:rsidR="00135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257B2"/>
    <w:multiLevelType w:val="multilevel"/>
    <w:tmpl w:val="07E0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22B51"/>
    <w:multiLevelType w:val="multilevel"/>
    <w:tmpl w:val="0FFE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D9"/>
    <w:rsid w:val="00135BD9"/>
    <w:rsid w:val="0052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84800"/>
  <w15:chartTrackingRefBased/>
  <w15:docId w15:val="{BD9F4F61-226F-EF42-88CB-26844DF0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BD9"/>
    <w:rPr>
      <w:color w:val="0000FF"/>
      <w:u w:val="single"/>
    </w:rPr>
  </w:style>
  <w:style w:type="character" w:customStyle="1" w:styleId="apple-converted-space">
    <w:name w:val="apple-converted-space"/>
    <w:basedOn w:val="DefaultParagraphFont"/>
    <w:rsid w:val="00135BD9"/>
  </w:style>
  <w:style w:type="character" w:customStyle="1" w:styleId="footer-column">
    <w:name w:val="footer-column"/>
    <w:basedOn w:val="DefaultParagraphFont"/>
    <w:rsid w:val="00135BD9"/>
  </w:style>
  <w:style w:type="character" w:customStyle="1" w:styleId="footer-mobile-hidden">
    <w:name w:val="footer-mobile-hidden"/>
    <w:basedOn w:val="DefaultParagraphFont"/>
    <w:rsid w:val="00135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803860">
      <w:bodyDiv w:val="1"/>
      <w:marLeft w:val="0"/>
      <w:marRight w:val="0"/>
      <w:marTop w:val="0"/>
      <w:marBottom w:val="0"/>
      <w:divBdr>
        <w:top w:val="none" w:sz="0" w:space="0" w:color="auto"/>
        <w:left w:val="none" w:sz="0" w:space="0" w:color="auto"/>
        <w:bottom w:val="none" w:sz="0" w:space="0" w:color="auto"/>
        <w:right w:val="none" w:sz="0" w:space="0" w:color="auto"/>
      </w:divBdr>
      <w:divsChild>
        <w:div w:id="781073208">
          <w:marLeft w:val="0"/>
          <w:marRight w:val="0"/>
          <w:marTop w:val="0"/>
          <w:marBottom w:val="0"/>
          <w:divBdr>
            <w:top w:val="none" w:sz="0" w:space="0" w:color="auto"/>
            <w:left w:val="none" w:sz="0" w:space="0" w:color="auto"/>
            <w:bottom w:val="none" w:sz="0" w:space="0" w:color="auto"/>
            <w:right w:val="none" w:sz="0" w:space="0" w:color="auto"/>
          </w:divBdr>
        </w:div>
        <w:div w:id="1754937600">
          <w:marLeft w:val="0"/>
          <w:marRight w:val="0"/>
          <w:marTop w:val="0"/>
          <w:marBottom w:val="0"/>
          <w:divBdr>
            <w:top w:val="none" w:sz="0" w:space="0" w:color="auto"/>
            <w:left w:val="none" w:sz="0" w:space="0" w:color="auto"/>
            <w:bottom w:val="none" w:sz="0" w:space="0" w:color="auto"/>
            <w:right w:val="none" w:sz="0" w:space="0" w:color="auto"/>
          </w:divBdr>
          <w:divsChild>
            <w:div w:id="981080349">
              <w:marLeft w:val="0"/>
              <w:marRight w:val="0"/>
              <w:marTop w:val="0"/>
              <w:marBottom w:val="0"/>
              <w:divBdr>
                <w:top w:val="none" w:sz="0" w:space="0" w:color="auto"/>
                <w:left w:val="none" w:sz="0" w:space="0" w:color="auto"/>
                <w:bottom w:val="none" w:sz="0" w:space="0" w:color="auto"/>
                <w:right w:val="none" w:sz="0" w:space="0" w:color="auto"/>
              </w:divBdr>
            </w:div>
          </w:divsChild>
        </w:div>
        <w:div w:id="1589076005">
          <w:marLeft w:val="0"/>
          <w:marRight w:val="0"/>
          <w:marTop w:val="0"/>
          <w:marBottom w:val="0"/>
          <w:divBdr>
            <w:top w:val="none" w:sz="0" w:space="0" w:color="auto"/>
            <w:left w:val="none" w:sz="0" w:space="0" w:color="auto"/>
            <w:bottom w:val="none" w:sz="0" w:space="0" w:color="auto"/>
            <w:right w:val="none" w:sz="0" w:space="0" w:color="auto"/>
          </w:divBdr>
          <w:divsChild>
            <w:div w:id="772896001">
              <w:marLeft w:val="0"/>
              <w:marRight w:val="0"/>
              <w:marTop w:val="0"/>
              <w:marBottom w:val="0"/>
              <w:divBdr>
                <w:top w:val="none" w:sz="0" w:space="0" w:color="auto"/>
                <w:left w:val="none" w:sz="0" w:space="0" w:color="auto"/>
                <w:bottom w:val="none" w:sz="0" w:space="0" w:color="auto"/>
                <w:right w:val="none" w:sz="0" w:space="0" w:color="auto"/>
              </w:divBdr>
              <w:divsChild>
                <w:div w:id="1003245161">
                  <w:marLeft w:val="0"/>
                  <w:marRight w:val="0"/>
                  <w:marTop w:val="0"/>
                  <w:marBottom w:val="0"/>
                  <w:divBdr>
                    <w:top w:val="none" w:sz="0" w:space="0" w:color="auto"/>
                    <w:left w:val="none" w:sz="0" w:space="0" w:color="auto"/>
                    <w:bottom w:val="none" w:sz="0" w:space="0" w:color="auto"/>
                    <w:right w:val="none" w:sz="0" w:space="0" w:color="auto"/>
                  </w:divBdr>
                  <w:divsChild>
                    <w:div w:id="1879202455">
                      <w:marLeft w:val="0"/>
                      <w:marRight w:val="0"/>
                      <w:marTop w:val="0"/>
                      <w:marBottom w:val="0"/>
                      <w:divBdr>
                        <w:top w:val="none" w:sz="0" w:space="0" w:color="auto"/>
                        <w:left w:val="none" w:sz="0" w:space="0" w:color="auto"/>
                        <w:bottom w:val="none" w:sz="0" w:space="0" w:color="auto"/>
                        <w:right w:val="none" w:sz="0" w:space="0" w:color="auto"/>
                      </w:divBdr>
                    </w:div>
                    <w:div w:id="2124223908">
                      <w:marLeft w:val="0"/>
                      <w:marRight w:val="0"/>
                      <w:marTop w:val="0"/>
                      <w:marBottom w:val="0"/>
                      <w:divBdr>
                        <w:top w:val="none" w:sz="0" w:space="0" w:color="auto"/>
                        <w:left w:val="none" w:sz="0" w:space="0" w:color="auto"/>
                        <w:bottom w:val="none" w:sz="0" w:space="0" w:color="auto"/>
                        <w:right w:val="none" w:sz="0" w:space="0" w:color="auto"/>
                      </w:divBdr>
                    </w:div>
                    <w:div w:id="597952080">
                      <w:marLeft w:val="0"/>
                      <w:marRight w:val="0"/>
                      <w:marTop w:val="0"/>
                      <w:marBottom w:val="0"/>
                      <w:divBdr>
                        <w:top w:val="none" w:sz="0" w:space="0" w:color="auto"/>
                        <w:left w:val="none" w:sz="0" w:space="0" w:color="auto"/>
                        <w:bottom w:val="none" w:sz="0" w:space="0" w:color="auto"/>
                        <w:right w:val="none" w:sz="0" w:space="0" w:color="auto"/>
                      </w:divBdr>
                    </w:div>
                    <w:div w:id="875508000">
                      <w:marLeft w:val="0"/>
                      <w:marRight w:val="0"/>
                      <w:marTop w:val="0"/>
                      <w:marBottom w:val="0"/>
                      <w:divBdr>
                        <w:top w:val="none" w:sz="0" w:space="0" w:color="auto"/>
                        <w:left w:val="none" w:sz="0" w:space="0" w:color="auto"/>
                        <w:bottom w:val="none" w:sz="0" w:space="0" w:color="auto"/>
                        <w:right w:val="none" w:sz="0" w:space="0" w:color="auto"/>
                      </w:divBdr>
                    </w:div>
                    <w:div w:id="1639601983">
                      <w:marLeft w:val="0"/>
                      <w:marRight w:val="0"/>
                      <w:marTop w:val="0"/>
                      <w:marBottom w:val="0"/>
                      <w:divBdr>
                        <w:top w:val="none" w:sz="0" w:space="0" w:color="auto"/>
                        <w:left w:val="none" w:sz="0" w:space="0" w:color="auto"/>
                        <w:bottom w:val="none" w:sz="0" w:space="0" w:color="auto"/>
                        <w:right w:val="none" w:sz="0" w:space="0" w:color="auto"/>
                      </w:divBdr>
                    </w:div>
                    <w:div w:id="910583550">
                      <w:marLeft w:val="0"/>
                      <w:marRight w:val="0"/>
                      <w:marTop w:val="0"/>
                      <w:marBottom w:val="0"/>
                      <w:divBdr>
                        <w:top w:val="none" w:sz="0" w:space="0" w:color="auto"/>
                        <w:left w:val="none" w:sz="0" w:space="0" w:color="auto"/>
                        <w:bottom w:val="none" w:sz="0" w:space="0" w:color="auto"/>
                        <w:right w:val="none" w:sz="0" w:space="0" w:color="auto"/>
                      </w:divBdr>
                    </w:div>
                    <w:div w:id="1475022349">
                      <w:marLeft w:val="0"/>
                      <w:marRight w:val="0"/>
                      <w:marTop w:val="0"/>
                      <w:marBottom w:val="0"/>
                      <w:divBdr>
                        <w:top w:val="none" w:sz="0" w:space="0" w:color="auto"/>
                        <w:left w:val="none" w:sz="0" w:space="0" w:color="auto"/>
                        <w:bottom w:val="none" w:sz="0" w:space="0" w:color="auto"/>
                        <w:right w:val="none" w:sz="0" w:space="0" w:color="auto"/>
                      </w:divBdr>
                    </w:div>
                    <w:div w:id="294218358">
                      <w:marLeft w:val="0"/>
                      <w:marRight w:val="0"/>
                      <w:marTop w:val="0"/>
                      <w:marBottom w:val="0"/>
                      <w:divBdr>
                        <w:top w:val="none" w:sz="0" w:space="0" w:color="auto"/>
                        <w:left w:val="none" w:sz="0" w:space="0" w:color="auto"/>
                        <w:bottom w:val="none" w:sz="0" w:space="0" w:color="auto"/>
                        <w:right w:val="none" w:sz="0" w:space="0" w:color="auto"/>
                      </w:divBdr>
                    </w:div>
                    <w:div w:id="1409692582">
                      <w:marLeft w:val="0"/>
                      <w:marRight w:val="0"/>
                      <w:marTop w:val="0"/>
                      <w:marBottom w:val="0"/>
                      <w:divBdr>
                        <w:top w:val="none" w:sz="0" w:space="0" w:color="auto"/>
                        <w:left w:val="none" w:sz="0" w:space="0" w:color="auto"/>
                        <w:bottom w:val="none" w:sz="0" w:space="0" w:color="auto"/>
                        <w:right w:val="none" w:sz="0" w:space="0" w:color="auto"/>
                      </w:divBdr>
                    </w:div>
                    <w:div w:id="132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7255">
          <w:marLeft w:val="0"/>
          <w:marRight w:val="0"/>
          <w:marTop w:val="0"/>
          <w:marBottom w:val="0"/>
          <w:divBdr>
            <w:top w:val="none" w:sz="0" w:space="0" w:color="auto"/>
            <w:left w:val="none" w:sz="0" w:space="0" w:color="auto"/>
            <w:bottom w:val="none" w:sz="0" w:space="0" w:color="auto"/>
            <w:right w:val="none" w:sz="0" w:space="0" w:color="auto"/>
          </w:divBdr>
          <w:divsChild>
            <w:div w:id="2126533003">
              <w:marLeft w:val="0"/>
              <w:marRight w:val="0"/>
              <w:marTop w:val="0"/>
              <w:marBottom w:val="0"/>
              <w:divBdr>
                <w:top w:val="none" w:sz="0" w:space="0" w:color="auto"/>
                <w:left w:val="none" w:sz="0" w:space="0" w:color="auto"/>
                <w:bottom w:val="none" w:sz="0" w:space="0" w:color="auto"/>
                <w:right w:val="none" w:sz="0" w:space="0" w:color="auto"/>
              </w:divBdr>
              <w:divsChild>
                <w:div w:id="287276671">
                  <w:marLeft w:val="0"/>
                  <w:marRight w:val="0"/>
                  <w:marTop w:val="0"/>
                  <w:marBottom w:val="0"/>
                  <w:divBdr>
                    <w:top w:val="none" w:sz="0" w:space="0" w:color="auto"/>
                    <w:left w:val="none" w:sz="0" w:space="0" w:color="auto"/>
                    <w:bottom w:val="none" w:sz="0" w:space="0" w:color="auto"/>
                    <w:right w:val="none" w:sz="0" w:space="0" w:color="auto"/>
                  </w:divBdr>
                  <w:divsChild>
                    <w:div w:id="20709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6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adelphiaPastelSociety.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w1lljXMIBJ4casaYeHE4pW6BqwJO_Lu1DvFrws8QpRRzy-HQx46ix2a5bGa0giVGpHAuz2MC5ljp_AX257kJAOWCN-jRStE3-Rp2wrWXag3_TiwFscvBocKggtmhL_3unwepMj0xxCG_qGpWmy6Cnw==&amp;c=1b9Lv8l6jD8Mq_tabSyx9WkztbUqItfW-hKDBSBLh5x1aNg-jvoKMA==&amp;ch=MwtwvroHdejZN2LItBQaJppbcJhCNoVueTpjKAwmjc2KxnhSdagdJA=="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PhiladelphiaPastelSociety.org" TargetMode="External"/><Relationship Id="rId4" Type="http://schemas.openxmlformats.org/officeDocument/2006/relationships/webSettings" Target="webSettings.xml"/><Relationship Id="rId9" Type="http://schemas.openxmlformats.org/officeDocument/2006/relationships/hyperlink" Target="http://PhiladelphiaPastel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Smith</dc:creator>
  <cp:keywords/>
  <dc:description/>
  <cp:lastModifiedBy>Mary Smith</cp:lastModifiedBy>
  <cp:revision>1</cp:revision>
  <dcterms:created xsi:type="dcterms:W3CDTF">2020-12-28T19:23:00Z</dcterms:created>
  <dcterms:modified xsi:type="dcterms:W3CDTF">2020-12-28T19:34:00Z</dcterms:modified>
</cp:coreProperties>
</file>